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2B" w:rsidRDefault="00646A2B" w:rsidP="00646A2B">
      <w:pPr>
        <w:tabs>
          <w:tab w:val="left" w:pos="31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20E8" w:rsidRPr="00024929" w:rsidRDefault="001420E8" w:rsidP="001420E8">
      <w:pPr>
        <w:jc w:val="right"/>
        <w:rPr>
          <w:rFonts w:ascii="Times New Roman" w:hAnsi="Times New Roman"/>
          <w:szCs w:val="28"/>
        </w:rPr>
      </w:pPr>
      <w:r w:rsidRPr="00024929">
        <w:rPr>
          <w:rFonts w:ascii="Times New Roman" w:hAnsi="Times New Roman"/>
          <w:szCs w:val="28"/>
        </w:rPr>
        <w:t xml:space="preserve">Приложение № 2 к Договору </w:t>
      </w:r>
    </w:p>
    <w:p w:rsidR="001420E8" w:rsidRDefault="001420E8" w:rsidP="001420E8">
      <w:pPr>
        <w:tabs>
          <w:tab w:val="left" w:pos="0"/>
          <w:tab w:val="left" w:pos="623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ab/>
      </w:r>
      <w:r w:rsidRPr="00024929">
        <w:rPr>
          <w:rFonts w:ascii="Times New Roman" w:hAnsi="Times New Roman"/>
          <w:szCs w:val="28"/>
        </w:rPr>
        <w:t>№ __________________ от _____________</w:t>
      </w:r>
    </w:p>
    <w:p w:rsidR="001420E8" w:rsidRPr="00323B5B" w:rsidRDefault="001420E8" w:rsidP="001420E8">
      <w:pPr>
        <w:tabs>
          <w:tab w:val="left" w:pos="0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280"/>
      </w:tblGrid>
      <w:tr w:rsidR="001420E8" w:rsidRPr="001009D1" w:rsidTr="00CA11FF">
        <w:tc>
          <w:tcPr>
            <w:tcW w:w="5280" w:type="dxa"/>
          </w:tcPr>
          <w:p w:rsidR="001420E8" w:rsidRPr="00AE3AAF" w:rsidRDefault="001420E8" w:rsidP="00CA11FF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20E8" w:rsidRDefault="001420E8" w:rsidP="001420E8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929">
        <w:rPr>
          <w:rFonts w:ascii="Times New Roman" w:hAnsi="Times New Roman"/>
          <w:b/>
          <w:sz w:val="28"/>
          <w:szCs w:val="28"/>
        </w:rPr>
        <w:t>Технические характеристики</w:t>
      </w:r>
      <w:r w:rsidRPr="00DF719C">
        <w:rPr>
          <w:rFonts w:ascii="Times New Roman" w:hAnsi="Times New Roman"/>
          <w:b/>
          <w:sz w:val="28"/>
          <w:szCs w:val="28"/>
        </w:rPr>
        <w:t xml:space="preserve"> </w:t>
      </w:r>
      <w:r w:rsidR="00AD60F9" w:rsidRPr="001B75A3">
        <w:rPr>
          <w:rFonts w:ascii="Times New Roman" w:hAnsi="Times New Roman"/>
          <w:b/>
          <w:color w:val="000000"/>
          <w:sz w:val="28"/>
          <w:szCs w:val="28"/>
        </w:rPr>
        <w:t xml:space="preserve">комплекта для проверки </w:t>
      </w:r>
      <w:proofErr w:type="spellStart"/>
      <w:r w:rsidR="00AD60F9" w:rsidRPr="001B75A3">
        <w:rPr>
          <w:rFonts w:ascii="Times New Roman" w:hAnsi="Times New Roman"/>
          <w:b/>
          <w:color w:val="000000"/>
          <w:sz w:val="28"/>
          <w:szCs w:val="28"/>
        </w:rPr>
        <w:t>соосности</w:t>
      </w:r>
      <w:proofErr w:type="spellEnd"/>
      <w:r w:rsidR="00AD60F9" w:rsidRPr="001B75A3">
        <w:rPr>
          <w:rFonts w:ascii="Times New Roman" w:hAnsi="Times New Roman"/>
          <w:b/>
          <w:color w:val="000000"/>
          <w:sz w:val="28"/>
          <w:szCs w:val="28"/>
        </w:rPr>
        <w:t xml:space="preserve"> валов и проверки плоскостности поверхностей</w:t>
      </w:r>
      <w:r w:rsidR="00AD60F9" w:rsidRPr="001420E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D60F9" w:rsidRPr="00AD60F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F719C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 xml:space="preserve">нужд </w:t>
      </w:r>
      <w:r w:rsidRPr="00DF719C">
        <w:rPr>
          <w:rFonts w:ascii="Times New Roman" w:hAnsi="Times New Roman"/>
          <w:b/>
          <w:sz w:val="28"/>
          <w:szCs w:val="28"/>
        </w:rPr>
        <w:t>Курского филиала АО «НИАЭП»</w:t>
      </w:r>
    </w:p>
    <w:p w:rsidR="001B75A3" w:rsidRDefault="001B75A3" w:rsidP="001420E8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74"/>
        <w:gridCol w:w="3476"/>
        <w:gridCol w:w="3477"/>
      </w:tblGrid>
      <w:tr w:rsidR="001B75A3" w:rsidRPr="00810FC5" w:rsidTr="00E673CD">
        <w:tc>
          <w:tcPr>
            <w:tcW w:w="10563" w:type="dxa"/>
            <w:gridSpan w:val="4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1B75A3" w:rsidRPr="00810FC5" w:rsidTr="00E673CD">
        <w:tc>
          <w:tcPr>
            <w:tcW w:w="636" w:type="dxa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Основание для закупки </w:t>
            </w:r>
          </w:p>
        </w:tc>
        <w:tc>
          <w:tcPr>
            <w:tcW w:w="6953" w:type="dxa"/>
            <w:gridSpan w:val="2"/>
          </w:tcPr>
          <w:p w:rsidR="001B75A3" w:rsidRPr="003821C4" w:rsidRDefault="001B75A3" w:rsidP="00E673CD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083E9F">
              <w:rPr>
                <w:i/>
                <w:color w:val="000000"/>
                <w:sz w:val="24"/>
                <w:szCs w:val="24"/>
              </w:rPr>
              <w:t>нвестиционный проект «Механизация…»</w:t>
            </w:r>
          </w:p>
        </w:tc>
      </w:tr>
      <w:tr w:rsidR="001B75A3" w:rsidRPr="00810FC5" w:rsidTr="00E673CD">
        <w:tc>
          <w:tcPr>
            <w:tcW w:w="636" w:type="dxa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953" w:type="dxa"/>
            <w:gridSpan w:val="2"/>
          </w:tcPr>
          <w:p w:rsidR="001B75A3" w:rsidRPr="002C7A97" w:rsidRDefault="001B75A3" w:rsidP="00E673CD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Комплектование, приобретение и по</w:t>
            </w:r>
            <w:r w:rsidRPr="00743DD8">
              <w:rPr>
                <w:i/>
                <w:color w:val="000000"/>
                <w:sz w:val="24"/>
                <w:szCs w:val="24"/>
              </w:rPr>
              <w:t>ставка</w:t>
            </w:r>
            <w:r>
              <w:rPr>
                <w:i/>
                <w:color w:val="000000"/>
                <w:sz w:val="24"/>
                <w:szCs w:val="24"/>
              </w:rPr>
              <w:t xml:space="preserve"> приборов для проверки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соосности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валов и проверки плоскостности поверхностей</w:t>
            </w:r>
          </w:p>
        </w:tc>
      </w:tr>
      <w:tr w:rsidR="001B75A3" w:rsidRPr="00810FC5" w:rsidTr="00E673CD">
        <w:trPr>
          <w:trHeight w:val="1013"/>
        </w:trPr>
        <w:tc>
          <w:tcPr>
            <w:tcW w:w="636" w:type="dxa"/>
            <w:vMerge w:val="restart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4" w:type="dxa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3. 1 </w:t>
            </w:r>
            <w:r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953" w:type="dxa"/>
            <w:gridSpan w:val="2"/>
          </w:tcPr>
          <w:p w:rsidR="001B75A3" w:rsidRPr="00C4030D" w:rsidRDefault="001B75A3" w:rsidP="00E673CD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Комплект для проверки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соосности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валов и проверки плоскостности поверхностей</w:t>
            </w:r>
          </w:p>
        </w:tc>
      </w:tr>
      <w:tr w:rsidR="001B75A3" w:rsidRPr="00810FC5" w:rsidTr="00E673CD">
        <w:trPr>
          <w:trHeight w:val="502"/>
        </w:trPr>
        <w:tc>
          <w:tcPr>
            <w:tcW w:w="636" w:type="dxa"/>
            <w:vMerge/>
          </w:tcPr>
          <w:p w:rsidR="001B75A3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1B75A3" w:rsidRDefault="001B75A3" w:rsidP="00E673CD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 Количество </w:t>
            </w:r>
          </w:p>
        </w:tc>
        <w:tc>
          <w:tcPr>
            <w:tcW w:w="3476" w:type="dxa"/>
          </w:tcPr>
          <w:p w:rsidR="001B75A3" w:rsidRPr="002C7A97" w:rsidRDefault="001B75A3" w:rsidP="00E673CD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 комплект</w:t>
            </w:r>
          </w:p>
        </w:tc>
        <w:tc>
          <w:tcPr>
            <w:tcW w:w="3477" w:type="dxa"/>
          </w:tcPr>
          <w:p w:rsidR="001B75A3" w:rsidRPr="002C7A97" w:rsidRDefault="001B75A3" w:rsidP="00E673CD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1B75A3" w:rsidRPr="00810FC5" w:rsidTr="00E673CD">
        <w:tc>
          <w:tcPr>
            <w:tcW w:w="636" w:type="dxa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4" w:type="dxa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953" w:type="dxa"/>
            <w:gridSpan w:val="2"/>
          </w:tcPr>
          <w:p w:rsidR="001B75A3" w:rsidRPr="001F6931" w:rsidRDefault="001B75A3" w:rsidP="00E673CD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Поставляем</w:t>
            </w:r>
            <w:r>
              <w:rPr>
                <w:i/>
                <w:color w:val="000000"/>
                <w:sz w:val="24"/>
                <w:szCs w:val="24"/>
              </w:rPr>
              <w:t xml:space="preserve">ое </w:t>
            </w:r>
            <w:r w:rsidRPr="001F6931">
              <w:rPr>
                <w:i/>
                <w:color w:val="000000"/>
                <w:sz w:val="24"/>
                <w:szCs w:val="24"/>
              </w:rPr>
              <w:t>оборудование должн</w:t>
            </w:r>
            <w:r>
              <w:rPr>
                <w:i/>
                <w:color w:val="000000"/>
                <w:sz w:val="24"/>
                <w:szCs w:val="24"/>
              </w:rPr>
              <w:t>ы быть новыми,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выпуска не ранее </w:t>
            </w:r>
            <w:r>
              <w:rPr>
                <w:i/>
                <w:color w:val="000000"/>
                <w:sz w:val="24"/>
                <w:szCs w:val="24"/>
              </w:rPr>
              <w:t>2015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 года,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(не бывшим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в употреблении, не восстановленным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>, если это не оговорено тр</w:t>
            </w:r>
            <w:r>
              <w:rPr>
                <w:i/>
                <w:color w:val="000000"/>
                <w:sz w:val="24"/>
                <w:szCs w:val="24"/>
              </w:rPr>
              <w:t>ебованиями технического задания</w:t>
            </w:r>
            <w:r w:rsidRPr="001F6931">
              <w:rPr>
                <w:i/>
                <w:color w:val="000000"/>
                <w:sz w:val="24"/>
                <w:szCs w:val="24"/>
              </w:rPr>
              <w:t>),  не являться выставочными образцами, свободным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от  прав третьих лиц.</w:t>
            </w:r>
          </w:p>
          <w:p w:rsidR="001B75A3" w:rsidRPr="00810FC5" w:rsidRDefault="001B75A3" w:rsidP="00E673CD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5A3" w:rsidRPr="00810FC5" w:rsidTr="00E673CD">
        <w:trPr>
          <w:trHeight w:val="588"/>
        </w:trPr>
        <w:tc>
          <w:tcPr>
            <w:tcW w:w="10563" w:type="dxa"/>
            <w:gridSpan w:val="4"/>
          </w:tcPr>
          <w:p w:rsidR="001B75A3" w:rsidRPr="001374F2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6071C">
              <w:rPr>
                <w:rFonts w:ascii="Times New Roman" w:hAnsi="Times New Roman"/>
                <w:sz w:val="24"/>
                <w:szCs w:val="24"/>
              </w:rPr>
              <w:t>. ОБЛАСТЬ ПРИМЕНЕНИЯ</w:t>
            </w:r>
          </w:p>
        </w:tc>
      </w:tr>
      <w:tr w:rsidR="001B75A3" w:rsidRPr="00810FC5" w:rsidTr="00E673CD">
        <w:tc>
          <w:tcPr>
            <w:tcW w:w="10563" w:type="dxa"/>
            <w:gridSpan w:val="4"/>
          </w:tcPr>
          <w:p w:rsidR="001B75A3" w:rsidRDefault="001B75A3" w:rsidP="00E673CD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  <w:p w:rsidR="001B75A3" w:rsidRDefault="001B75A3" w:rsidP="00E673CD">
            <w:pPr>
              <w:spacing w:after="0" w:line="240" w:lineRule="auto"/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Обеспечение надлежащего выполнения договоров на выполнение входного контроля оборудования и тепло-монтажных работ на объектах строительного комплекса энергоблоков Курской АЭС-2, заключенных между АО «НИАЭП» и субподрядными организациями в части обеспечения соответствия качества, выполняемых подрядными организациями работ требованиям проектной и нормативной документации, получения информации об отклонениях от норм качества проводимых работ с выдачей заключения для нужд Заказчика.</w:t>
            </w:r>
            <w:proofErr w:type="gramEnd"/>
          </w:p>
          <w:p w:rsidR="001B75A3" w:rsidRPr="002A1614" w:rsidRDefault="001B75A3" w:rsidP="00E673CD">
            <w:pPr>
              <w:spacing w:after="0" w:line="240" w:lineRule="auto"/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 xml:space="preserve">Проведение </w:t>
            </w:r>
            <w:r>
              <w:rPr>
                <w:i/>
                <w:color w:val="000000"/>
                <w:sz w:val="24"/>
                <w:szCs w:val="24"/>
              </w:rPr>
              <w:t>контроля качества центровки вылов насосов горизонтального и вертикального исполнения, центровки диафрагм турбин, подшипников, центровки шкивов, правильности выставления проточной части турбины и технологического оборудования на основания и фундаменты. Проверка прямолинейности направляющих машин, станин, рельсовых направляющих, проверка плоскостности станин и фундаментов машин. Проверка плоскостности фланцевых соединений.</w:t>
            </w:r>
          </w:p>
          <w:p w:rsidR="001B75A3" w:rsidRPr="002A1614" w:rsidRDefault="001B75A3" w:rsidP="00E673CD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Оценка реального соответствия информации по результатам контрольных замеров.</w:t>
            </w:r>
          </w:p>
          <w:p w:rsidR="001B75A3" w:rsidRPr="002A1614" w:rsidRDefault="001B75A3" w:rsidP="00E673CD">
            <w:pPr>
              <w:tabs>
                <w:tab w:val="left" w:pos="-142"/>
              </w:tabs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Получение данных для принятия решений по устранению выявленных несоответствий при выполнении строительно-монтажных работ и пусконаладочных работ.</w:t>
            </w:r>
          </w:p>
          <w:p w:rsidR="001B75A3" w:rsidRPr="00A718AF" w:rsidRDefault="001B75A3" w:rsidP="00E673CD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B75A3" w:rsidRDefault="001B75A3" w:rsidP="001B75A3">
      <w:pPr>
        <w:spacing w:after="0" w:line="240" w:lineRule="auto"/>
        <w:rPr>
          <w:i/>
          <w:color w:val="000000"/>
          <w:sz w:val="24"/>
          <w:szCs w:val="24"/>
        </w:rPr>
        <w:sectPr w:rsidR="001B75A3" w:rsidSect="00870DE1">
          <w:pgSz w:w="11906" w:h="16838"/>
          <w:pgMar w:top="426" w:right="850" w:bottom="0" w:left="709" w:header="708" w:footer="708" w:gutter="0"/>
          <w:cols w:space="708"/>
          <w:docGrid w:linePitch="360"/>
        </w:sectPr>
      </w:pPr>
    </w:p>
    <w:tbl>
      <w:tblPr>
        <w:tblW w:w="1609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93"/>
      </w:tblGrid>
      <w:tr w:rsidR="001B75A3" w:rsidRPr="00646A2B" w:rsidTr="00E673CD">
        <w:trPr>
          <w:trHeight w:val="582"/>
        </w:trPr>
        <w:tc>
          <w:tcPr>
            <w:tcW w:w="16093" w:type="dxa"/>
          </w:tcPr>
          <w:p w:rsidR="001B75A3" w:rsidRPr="00646A2B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6A2B">
              <w:rPr>
                <w:rFonts w:ascii="Times New Roman" w:hAnsi="Times New Roman"/>
                <w:sz w:val="24"/>
                <w:szCs w:val="24"/>
              </w:rPr>
              <w:lastRenderedPageBreak/>
              <w:t>РАЗДЕЛ 3. ТЕХНИЧЕСКИЕ ТРЕБОВАНИЯ</w:t>
            </w:r>
          </w:p>
        </w:tc>
      </w:tr>
      <w:tr w:rsidR="001B75A3" w:rsidRPr="00646A2B" w:rsidTr="00E673CD">
        <w:trPr>
          <w:trHeight w:val="9664"/>
        </w:trPr>
        <w:tc>
          <w:tcPr>
            <w:tcW w:w="16093" w:type="dxa"/>
          </w:tcPr>
          <w:tbl>
            <w:tblPr>
              <w:tblW w:w="15763" w:type="dxa"/>
              <w:tblLook w:val="04A0"/>
            </w:tblPr>
            <w:tblGrid>
              <w:gridCol w:w="700"/>
              <w:gridCol w:w="3000"/>
              <w:gridCol w:w="2140"/>
              <w:gridCol w:w="3840"/>
              <w:gridCol w:w="697"/>
              <w:gridCol w:w="1417"/>
              <w:gridCol w:w="1560"/>
              <w:gridCol w:w="992"/>
              <w:gridCol w:w="1417"/>
            </w:tblGrid>
            <w:tr w:rsidR="001B75A3" w:rsidRPr="00A5595A" w:rsidTr="001F6A41">
              <w:trPr>
                <w:trHeight w:val="51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 оборудования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Марка оборудования</w:t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Цена за ед.  с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Сумма с НДС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Место поставки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Срок поставки, год</w:t>
                  </w:r>
                </w:p>
              </w:tc>
            </w:tr>
            <w:tr w:rsidR="001B75A3" w:rsidRPr="00A5595A" w:rsidTr="001F6A41">
              <w:trPr>
                <w:trHeight w:val="30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1B75A3" w:rsidRPr="00A5595A" w:rsidTr="001F6A41">
              <w:trPr>
                <w:trHeight w:val="197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C4030D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030D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Приспособление для выверки шкивов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854A83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75A3" w:rsidRPr="00A53C7E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3C7E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Материал корпуса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Влажность воздуха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Вес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Размеры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A53C7E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Класс защиты корпуса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питание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F6A41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Время работы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Расстояние между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ш</w:t>
                  </w:r>
                  <w:r w:rsidR="001F6A4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кивами</w:t>
                  </w:r>
                  <w:r w:rsidR="001F6A4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           </w:t>
                  </w:r>
                </w:p>
                <w:p w:rsidR="001B75A3" w:rsidRPr="001F6A41" w:rsidRDefault="001F6A41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Лазер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Угол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Длина волны лазера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F6A41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Мощность лазера</w:t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Точность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Диаметр шкивов       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Ширина паза ремня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D459F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 xml:space="preserve">Кейс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Материал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366AFF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Размер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F6A41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Гарантия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Заводской протокол калибровки,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Первичная поверка прибора</w:t>
                  </w:r>
                </w:p>
                <w:p w:rsidR="001B75A3" w:rsidRPr="00FE1BA9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Внесен в государственный Реестр Средств измерений РФ и допущен к применению в РФ</w:t>
                  </w:r>
                  <w:proofErr w:type="gram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E0687F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</w:t>
                  </w:r>
                  <w:r w:rsidRPr="00E0687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</w:tr>
            <w:tr w:rsidR="001B75A3" w:rsidRPr="00A5595A" w:rsidTr="001F6A41">
              <w:trPr>
                <w:trHeight w:val="153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Прибор для центровки валов и выверки геометрии машин и центровки турбин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Fixturlaser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XA</w:t>
                  </w:r>
                  <w:r w:rsidRPr="00854A8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B75A3" w:rsidRPr="00C35A8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 xml:space="preserve">Технические </w:t>
                  </w:r>
                  <w:r w:rsidRPr="00C35A83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характеристики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Температура хранения -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D459F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 xml:space="preserve">Кейс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Материал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Герметизация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защита от пыли и воды</w:t>
                  </w:r>
                </w:p>
                <w:p w:rsidR="001B75A3" w:rsidRPr="00FE1BA9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Размер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           </w:t>
                  </w:r>
                </w:p>
                <w:p w:rsidR="001B75A3" w:rsidRPr="00FE1BA9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FE1BA9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Дисплейный блок</w:t>
                  </w:r>
                </w:p>
                <w:p w:rsid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Материал корпуса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FE1BA9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Влажность воздуха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Вес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Размеры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A53C7E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Класс защиты корпуса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Процессор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Память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Флеш-память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366AFF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Дисплей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Размер дисплея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4305C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Разрешающая способность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дисплея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Глубина цвета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Устройство ввода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экран с покрытием из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полиэстера</w:t>
                  </w:r>
                </w:p>
                <w:p w:rsidR="001B75A3" w:rsidRPr="00366AFF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Внешний интерфейс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</w:t>
                  </w:r>
                </w:p>
                <w:p w:rsidR="001B75A3" w:rsidRPr="00366AFF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366AFF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</w:r>
                </w:p>
                <w:p w:rsidR="001B75A3" w:rsidRPr="00671D3F" w:rsidRDefault="001B75A3" w:rsidP="001F6A4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Источник питания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Время работы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Индикатор состояния работы блока и уровня зарядки</w:t>
                  </w:r>
                </w:p>
                <w:p w:rsidR="001B75A3" w:rsidRPr="00EB7FCF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EB7FCF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Измерительные блоки</w:t>
                  </w:r>
                </w:p>
                <w:p w:rsidR="001F6A41" w:rsidRDefault="001F6A41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Материал корпуса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1B75A3" w:rsidRPr="00EB7FC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FE1BA9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Влажность воздуха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Размеры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Класс защиты корпуса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Лазерное излучение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Длина волны лазера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Лазер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Угол развертки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лазерного луча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Мощность лазера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Дистанция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671D3F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Детектор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Длина детектора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Разрешение детектора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Погрешность измерения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Защита от рассеянного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света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оптическая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фильтрация и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подавление солнечного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излучения</w:t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Разрешение инклинометра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Погрешность инклинометра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Светодиодные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 индикаторы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прохождение лазерного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луча и индикатор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состояния</w:t>
                  </w:r>
                </w:p>
                <w:p w:rsidR="001B75A3" w:rsidRPr="0062365C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365C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Крепление к валу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Крепление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вилочный фиксатор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цепи, ширина 20 мм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Материал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анодированный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алюминий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Диаметр вала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Стойки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62365C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365C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Кабели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Длина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62365C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365C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Блоки беспроводной связи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Количество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Материал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FE1BA9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Размеры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Беспроводная связь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Источник питания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Время работы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62365C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Индикация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передача сигнала и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статус батареи</w:t>
                  </w:r>
                </w:p>
                <w:p w:rsidR="001B75A3" w:rsidRPr="006911A7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1A7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Подвижный приемник /</w:t>
                  </w:r>
                  <w:proofErr w:type="gramStart"/>
                  <w:r w:rsidRPr="006911A7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стационарной</w:t>
                  </w:r>
                  <w:proofErr w:type="gramEnd"/>
                  <w:r w:rsidRPr="006911A7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 xml:space="preserve"> приемник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Материал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анодированный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алюминий</w:t>
                  </w:r>
                </w:p>
                <w:p w:rsidR="001B75A3" w:rsidRPr="00FE1BA9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Температура хранения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-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Влажность воздуха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Размеры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Класс защиты корпуса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6911A7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Детектор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Размер детектора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Разрешение детектора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</w:t>
                  </w:r>
                </w:p>
                <w:p w:rsidR="001B75A3" w:rsidRPr="00671D3F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Точность  измерения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Защита от рассеянного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света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оптическая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фильтрация и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подавление солнечного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излучения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Разрешение инклинометра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Погрешность инклинометра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CB4148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CB4148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Излучатель Т110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Материал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анодированный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алюминий</w:t>
                  </w:r>
                </w:p>
                <w:p w:rsidR="001B75A3" w:rsidRPr="00FE1BA9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FE1BA9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Температура хранения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Влажность воздуха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Размеры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Класс защиты корпуса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Класс лазерного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излучения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измерений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Источник питания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Время работы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Время разогрева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CB4148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Излучатель Т22</w:t>
                  </w:r>
                  <w:r w:rsidRPr="00CB4148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Материал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анодированный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алюминий</w:t>
                  </w:r>
                </w:p>
                <w:p w:rsidR="001B75A3" w:rsidRPr="00FE1BA9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FE1BA9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Температура хранения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Влажность воздуха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Размеры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Класс защиты корпуса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Класс лазерного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излучения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измерений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Отклонение луча от уровня  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Погрешность лазерной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плоскости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F6A41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Точность угловой призмы   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Разрешение спиртового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уровня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CA0BA2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Диапазон отклонения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от уровня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Источник питания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</w:t>
                  </w:r>
                </w:p>
                <w:p w:rsid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Время работы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Время разогрева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CA0BA2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CA0BA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Беспроводной</w:t>
                  </w:r>
                  <w:proofErr w:type="gramEnd"/>
                  <w:r w:rsidRPr="00CA0BA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 xml:space="preserve"> передатчик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BT</w:t>
                  </w:r>
                  <w:r w:rsidRPr="00CA0BA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Количество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Материал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анодированный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алюминий</w:t>
                  </w:r>
                </w:p>
                <w:p w:rsid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Температура хранения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-</w:t>
                  </w:r>
                </w:p>
                <w:p w:rsid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Размеры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F6A41" w:rsidRPr="001F6A41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Беспроводная связь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Радиус действия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Источник питания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F6A41" w:rsidRPr="001F6A41" w:rsidRDefault="001F6A41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Время работы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B75A3" w:rsidRPr="0062365C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Индикация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передача сигнала и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статус батареи</w:t>
                  </w:r>
                </w:p>
                <w:p w:rsidR="001B75A3" w:rsidRPr="00C35A8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5A83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 xml:space="preserve">Программное обеспечение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Требования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системе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Windows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XP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Servis</w:t>
                  </w:r>
                  <w:proofErr w:type="spellEnd"/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Pack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3)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Windows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7 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Servis</w:t>
                  </w:r>
                  <w:proofErr w:type="spellEnd"/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Pack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1)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интерфейс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USB</w:t>
                  </w:r>
                  <w:r w:rsidRPr="00366AF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Центровка горизонтальных машин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Центровка вертикальных машин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Центровка сопряженных и несопряженных валов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Измерение центровки валов, смонтированных на роликовых подшипниках или подшипниках скольжения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«Мягкая лапа» (дефект крепления механизма)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Учет теплового расширения и использования целевых поправок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Отображение горизонтальных и вертикальных перемещений в режиме реального времени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Показания индикаторов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Анализ повторяемости результатов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Центрование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трех и более машин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Установка новых программ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Функция центровки мембранных муфт и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промвставок</w:t>
                  </w:r>
                  <w:proofErr w:type="spell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Функция «шаблоны машин»</w:t>
                  </w:r>
                </w:p>
                <w:p w:rsidR="001B75A3" w:rsidRPr="006A4808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Функция занесения и хранения в памяти необходимых геометрических размеров оборудования</w:t>
                  </w:r>
                </w:p>
                <w:p w:rsidR="001B75A3" w:rsidRPr="006911A7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1A7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Комплектующие и принадлежности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Кейс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3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Дисплейный блок(1-0753)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Pr="006911A7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Измерительный блок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TDM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Pr="00366AFF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Измерительный блок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TDS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Комплект стоек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4 шт. 100 мм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Удлинитель цепи 970 мм(2-0811) 2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Крепление к валу включая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стойки (4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) и цепь 470 мм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2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Сетевой адаптер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Кабель, 3м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2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Измерительная рулетка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Затяжной ключ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2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Флеш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накопитель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Комплект блоков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беспроводной связи(1-0756)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2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Выносной кронштейн (1-0767)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2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Магнитное основание (1-0083)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4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Магнитная скоба (1-0811)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2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Крепление для не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вращающихся валов(1-0776)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Набор стоек 2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250мм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 и 2х500 мм(1-0673)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Подвижный приемник (1-0833)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Стационарный приемник(1-0832)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Излучатель Т110 (1-0390)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ИзлучательТ220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(1-0289)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Бесперебойный передатчик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BT</w:t>
                  </w:r>
                  <w:r w:rsidRPr="0044659C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(1-0835)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2 шт.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Комплект крепления для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 лазерного источника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(для диаметров 200-1600 мм)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Комплект крепления для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 лазерного приемника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(для диаметров 200-2000 мм)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B75A3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Руководство по эксплуатации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B75A3" w:rsidRPr="00247412" w:rsidRDefault="001B75A3" w:rsidP="00E673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B75A3" w:rsidRPr="00E0687F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87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B75A3" w:rsidRPr="00A5595A" w:rsidRDefault="001B75A3" w:rsidP="00E67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</w:tr>
          </w:tbl>
          <w:p w:rsidR="001B75A3" w:rsidRPr="00100B90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B75A3" w:rsidRPr="00646A2B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B75A3" w:rsidRPr="00646A2B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B75A3" w:rsidRPr="00646A2B" w:rsidRDefault="001B75A3" w:rsidP="00E673CD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B75A3" w:rsidRDefault="001B75A3" w:rsidP="001B75A3">
      <w:pPr>
        <w:tabs>
          <w:tab w:val="left" w:pos="3165"/>
        </w:tabs>
        <w:spacing w:line="240" w:lineRule="auto"/>
        <w:jc w:val="center"/>
        <w:rPr>
          <w:rFonts w:ascii="Times New Roman" w:hAnsi="Times New Roman"/>
          <w:sz w:val="16"/>
          <w:szCs w:val="16"/>
        </w:rPr>
        <w:sectPr w:rsidR="001B75A3" w:rsidSect="00B86C95">
          <w:pgSz w:w="16838" w:h="11906" w:orient="landscape"/>
          <w:pgMar w:top="709" w:right="425" w:bottom="851" w:left="0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74"/>
        <w:gridCol w:w="6953"/>
      </w:tblGrid>
      <w:tr w:rsidR="001B75A3" w:rsidRPr="00810FC5" w:rsidTr="00E673CD">
        <w:tc>
          <w:tcPr>
            <w:tcW w:w="10563" w:type="dxa"/>
            <w:gridSpan w:val="3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1B75A3" w:rsidRPr="00810FC5" w:rsidTr="00E673CD">
        <w:tc>
          <w:tcPr>
            <w:tcW w:w="636" w:type="dxa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953" w:type="dxa"/>
          </w:tcPr>
          <w:p w:rsidR="001B75A3" w:rsidRPr="00CB4E8C" w:rsidRDefault="001B75A3" w:rsidP="00E673CD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90 (девяноста</w:t>
            </w:r>
            <w:r w:rsidRPr="00C57FCD">
              <w:rPr>
                <w:rFonts w:ascii="Times New Roman" w:hAnsi="Times New Roman"/>
                <w:sz w:val="24"/>
                <w:szCs w:val="24"/>
              </w:rPr>
              <w:t>) календарных дней с момента заключения договора поставки</w:t>
            </w:r>
          </w:p>
        </w:tc>
      </w:tr>
      <w:tr w:rsidR="001B75A3" w:rsidRPr="00810FC5" w:rsidTr="00E673CD">
        <w:tc>
          <w:tcPr>
            <w:tcW w:w="636" w:type="dxa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1B75A3" w:rsidRPr="00810FC5" w:rsidRDefault="001B75A3" w:rsidP="00E673CD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990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качество оборудования/изделия, поставляемых совместно с оборудованием/изделием</w:t>
            </w:r>
          </w:p>
        </w:tc>
        <w:tc>
          <w:tcPr>
            <w:tcW w:w="6953" w:type="dxa"/>
          </w:tcPr>
          <w:p w:rsidR="001B75A3" w:rsidRPr="00FF239F" w:rsidRDefault="001B75A3" w:rsidP="00E673CD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Сертификаты соответствия</w:t>
            </w:r>
            <w:r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1B75A3" w:rsidRDefault="001B75A3" w:rsidP="00E673CD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Паспорта</w:t>
            </w:r>
            <w:r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1B75A3" w:rsidRDefault="001B75A3" w:rsidP="00E673CD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Руководство по эксплуатации;</w:t>
            </w:r>
          </w:p>
          <w:p w:rsidR="001B75A3" w:rsidRDefault="001B75A3" w:rsidP="00E673CD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Заводские протоколы калибровки;</w:t>
            </w:r>
          </w:p>
          <w:p w:rsidR="001B75A3" w:rsidRDefault="001B75A3" w:rsidP="00E673CD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Свидетельства о поверке оборудования и принадлежностей;</w:t>
            </w:r>
          </w:p>
          <w:p w:rsidR="001B75A3" w:rsidRPr="00575795" w:rsidRDefault="001B75A3" w:rsidP="00E673CD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 xml:space="preserve">Разрешение на применение на территории РФ и объектах, подведомственных </w:t>
            </w:r>
            <w:proofErr w:type="spellStart"/>
            <w:r>
              <w:rPr>
                <w:rFonts w:cs="Calibri"/>
                <w:i/>
                <w:sz w:val="24"/>
                <w:szCs w:val="24"/>
              </w:rPr>
              <w:t>Ростехнадзору</w:t>
            </w:r>
            <w:proofErr w:type="spellEnd"/>
            <w:r>
              <w:rPr>
                <w:rFonts w:cs="Calibri"/>
                <w:i/>
                <w:sz w:val="24"/>
                <w:szCs w:val="24"/>
              </w:rPr>
              <w:t>,</w:t>
            </w:r>
          </w:p>
        </w:tc>
      </w:tr>
      <w:tr w:rsidR="001B75A3" w:rsidRPr="00810FC5" w:rsidTr="00E673CD">
        <w:tc>
          <w:tcPr>
            <w:tcW w:w="10563" w:type="dxa"/>
            <w:gridSpan w:val="3"/>
          </w:tcPr>
          <w:p w:rsidR="001B75A3" w:rsidRPr="00EE2791" w:rsidRDefault="001B75A3" w:rsidP="00E673C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1B75A3" w:rsidRPr="00810FC5" w:rsidTr="00E673CD">
        <w:tc>
          <w:tcPr>
            <w:tcW w:w="10563" w:type="dxa"/>
            <w:gridSpan w:val="3"/>
          </w:tcPr>
          <w:p w:rsidR="001B75A3" w:rsidRPr="00AE22BD" w:rsidRDefault="001B75A3" w:rsidP="00E673CD">
            <w:pPr>
              <w:pStyle w:val="a6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Гарантийный срок эксплуатации – согласно документации завода-изготовителя</w:t>
            </w:r>
          </w:p>
          <w:p w:rsidR="001B75A3" w:rsidRPr="00AE22BD" w:rsidRDefault="001B75A3" w:rsidP="00E673CD">
            <w:pPr>
              <w:pStyle w:val="a4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</w:p>
        </w:tc>
      </w:tr>
    </w:tbl>
    <w:p w:rsidR="001B75A3" w:rsidRDefault="001B75A3" w:rsidP="001420E8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75A3" w:rsidRDefault="001B75A3" w:rsidP="001420E8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20E8" w:rsidRPr="001F3C75" w:rsidRDefault="001420E8" w:rsidP="001420E8">
      <w:pPr>
        <w:tabs>
          <w:tab w:val="left" w:pos="0"/>
        </w:tabs>
        <w:spacing w:after="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46A2B" w:rsidRDefault="00646A2B" w:rsidP="00646A2B">
      <w:pPr>
        <w:tabs>
          <w:tab w:val="left" w:pos="31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20E8" w:rsidRDefault="001420E8" w:rsidP="001420E8">
      <w:pPr>
        <w:jc w:val="center"/>
        <w:rPr>
          <w:rFonts w:ascii="Times New Roman" w:hAnsi="Times New Roman"/>
          <w:bCs/>
        </w:rPr>
      </w:pPr>
    </w:p>
    <w:p w:rsidR="001420E8" w:rsidRPr="00A309E8" w:rsidRDefault="001420E8" w:rsidP="001420E8">
      <w:pPr>
        <w:jc w:val="center"/>
        <w:rPr>
          <w:rFonts w:ascii="Times New Roman" w:hAnsi="Times New Roman"/>
          <w:bCs/>
        </w:rPr>
      </w:pPr>
      <w:r w:rsidRPr="00A309E8">
        <w:rPr>
          <w:rFonts w:ascii="Times New Roman" w:hAnsi="Times New Roman"/>
          <w:bCs/>
        </w:rPr>
        <w:t>ПОДПИСИ СТОРОН:</w:t>
      </w:r>
    </w:p>
    <w:p w:rsidR="001420E8" w:rsidRPr="00A309E8" w:rsidRDefault="001420E8" w:rsidP="001420E8">
      <w:pPr>
        <w:jc w:val="center"/>
        <w:rPr>
          <w:rFonts w:ascii="Times New Roman" w:hAnsi="Times New Roman"/>
          <w:bCs/>
        </w:rPr>
      </w:pPr>
    </w:p>
    <w:tbl>
      <w:tblPr>
        <w:tblW w:w="10195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4"/>
        <w:gridCol w:w="5091"/>
      </w:tblGrid>
      <w:tr w:rsidR="001420E8" w:rsidRPr="00A309E8" w:rsidTr="00CA11FF">
        <w:trPr>
          <w:trHeight w:val="20"/>
        </w:trPr>
        <w:tc>
          <w:tcPr>
            <w:tcW w:w="5104" w:type="dxa"/>
            <w:shd w:val="clear" w:color="auto" w:fill="FFFFFF"/>
            <w:vAlign w:val="center"/>
          </w:tcPr>
          <w:p w:rsidR="001420E8" w:rsidRPr="00A309E8" w:rsidRDefault="001420E8" w:rsidP="00CA11FF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  <w:bCs/>
              </w:rPr>
              <w:t>Поставщик:</w:t>
            </w:r>
          </w:p>
        </w:tc>
        <w:tc>
          <w:tcPr>
            <w:tcW w:w="5091" w:type="dxa"/>
            <w:shd w:val="clear" w:color="auto" w:fill="FFFFFF"/>
            <w:vAlign w:val="center"/>
          </w:tcPr>
          <w:p w:rsidR="001420E8" w:rsidRPr="00A309E8" w:rsidRDefault="001420E8" w:rsidP="00CA11FF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</w:rPr>
              <w:t>Покупатель:</w:t>
            </w:r>
          </w:p>
        </w:tc>
      </w:tr>
      <w:tr w:rsidR="001420E8" w:rsidRPr="00A309E8" w:rsidTr="00CA11FF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ind w:left="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b/>
                <w:bCs/>
              </w:rPr>
              <w:t>АО «НИАЭП»</w:t>
            </w:r>
          </w:p>
        </w:tc>
      </w:tr>
      <w:tr w:rsidR="001420E8" w:rsidRPr="00A309E8" w:rsidTr="00CA11FF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2"/>
              </w:rPr>
              <w:t xml:space="preserve">Место нахождения: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1420E8" w:rsidRPr="00A309E8" w:rsidRDefault="001420E8" w:rsidP="00CA11FF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1420E8" w:rsidRPr="00A309E8" w:rsidTr="00CA11FF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3"/>
              </w:rPr>
              <w:t xml:space="preserve">Почтовый адрес: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1420E8" w:rsidRPr="00A309E8" w:rsidTr="00CA11FF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ИНН 5260214123, КПП 525350001</w:t>
            </w:r>
          </w:p>
        </w:tc>
      </w:tr>
      <w:tr w:rsidR="001420E8" w:rsidRPr="00A309E8" w:rsidTr="00CA11FF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 xml:space="preserve">Банковские реквизиты </w:t>
            </w:r>
          </w:p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АО «НИАЭП»:</w:t>
            </w:r>
          </w:p>
        </w:tc>
      </w:tr>
      <w:tr w:rsidR="001420E8" w:rsidRPr="00A309E8" w:rsidTr="00CA11FF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Получатель: АО «НИАЭП»</w:t>
            </w:r>
          </w:p>
        </w:tc>
      </w:tr>
      <w:tr w:rsidR="001420E8" w:rsidRPr="00A309E8" w:rsidTr="00CA11FF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proofErr w:type="gramStart"/>
            <w:r w:rsidRPr="00A309E8">
              <w:rPr>
                <w:rFonts w:ascii="Times New Roman" w:hAnsi="Times New Roman"/>
              </w:rPr>
              <w:t>Р</w:t>
            </w:r>
            <w:proofErr w:type="gramEnd"/>
            <w:r w:rsidRPr="00A309E8">
              <w:rPr>
                <w:rFonts w:ascii="Times New Roman" w:hAnsi="Times New Roman"/>
              </w:rPr>
              <w:t>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40702810200000002518 в НФ «ГАРАНТИЯ» ОАО «АКБ </w:t>
            </w:r>
            <w:r w:rsidRPr="00A309E8">
              <w:rPr>
                <w:rFonts w:ascii="Times New Roman" w:hAnsi="Times New Roman"/>
                <w:spacing w:val="-4"/>
              </w:rPr>
              <w:t xml:space="preserve">САРОВБИЗНЕСБАНК» г. Нижний </w:t>
            </w:r>
            <w:r w:rsidRPr="00A309E8">
              <w:rPr>
                <w:rFonts w:ascii="Times New Roman" w:hAnsi="Times New Roman"/>
              </w:rPr>
              <w:t>Новгород</w:t>
            </w:r>
          </w:p>
        </w:tc>
      </w:tr>
      <w:tr w:rsidR="001420E8" w:rsidRPr="00A309E8" w:rsidTr="00CA11FF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1"/>
              </w:rPr>
              <w:t>БИК 042282710   ОГРН 1075260029240</w:t>
            </w:r>
          </w:p>
        </w:tc>
      </w:tr>
      <w:tr w:rsidR="001420E8" w:rsidRPr="00A309E8" w:rsidTr="00CA11FF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CA11FF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К/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30101810400000000710</w:t>
            </w:r>
          </w:p>
        </w:tc>
      </w:tr>
    </w:tbl>
    <w:p w:rsidR="00C460EC" w:rsidRPr="00124DAF" w:rsidRDefault="00C460EC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460EC" w:rsidRPr="00124DAF" w:rsidSect="00870DE1">
      <w:pgSz w:w="11906" w:h="16838"/>
      <w:pgMar w:top="426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015C1"/>
    <w:multiLevelType w:val="hybridMultilevel"/>
    <w:tmpl w:val="678E4DC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ECD0FD6"/>
    <w:multiLevelType w:val="hybridMultilevel"/>
    <w:tmpl w:val="E4F2D086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24CF5F22"/>
    <w:multiLevelType w:val="hybridMultilevel"/>
    <w:tmpl w:val="5F50DE7C"/>
    <w:lvl w:ilvl="0" w:tplc="82D2544C">
      <w:start w:val="1"/>
      <w:numFmt w:val="bullet"/>
      <w:lvlText w:val="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">
    <w:nsid w:val="252E1B18"/>
    <w:multiLevelType w:val="hybridMultilevel"/>
    <w:tmpl w:val="60529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25F57"/>
    <w:multiLevelType w:val="hybridMultilevel"/>
    <w:tmpl w:val="D396D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41D6A"/>
    <w:multiLevelType w:val="hybridMultilevel"/>
    <w:tmpl w:val="2146FEE2"/>
    <w:lvl w:ilvl="0" w:tplc="E318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0C3F0F"/>
    <w:multiLevelType w:val="hybridMultilevel"/>
    <w:tmpl w:val="C4B04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A3D63"/>
    <w:multiLevelType w:val="hybridMultilevel"/>
    <w:tmpl w:val="249CE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E17"/>
    <w:multiLevelType w:val="multilevel"/>
    <w:tmpl w:val="6E60D0FA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9">
    <w:nsid w:val="72E76A6D"/>
    <w:multiLevelType w:val="hybridMultilevel"/>
    <w:tmpl w:val="46F22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4302E1"/>
    <w:rsid w:val="00005BBD"/>
    <w:rsid w:val="000323EF"/>
    <w:rsid w:val="000776D5"/>
    <w:rsid w:val="00083E9F"/>
    <w:rsid w:val="000875D2"/>
    <w:rsid w:val="00087C5E"/>
    <w:rsid w:val="000936AF"/>
    <w:rsid w:val="000A689B"/>
    <w:rsid w:val="000B511B"/>
    <w:rsid w:val="000D35C5"/>
    <w:rsid w:val="000E3DF8"/>
    <w:rsid w:val="00100B90"/>
    <w:rsid w:val="00114A21"/>
    <w:rsid w:val="00124DAF"/>
    <w:rsid w:val="00125EAC"/>
    <w:rsid w:val="001374F2"/>
    <w:rsid w:val="001420E8"/>
    <w:rsid w:val="001424AA"/>
    <w:rsid w:val="001504A1"/>
    <w:rsid w:val="001514FA"/>
    <w:rsid w:val="00151ECE"/>
    <w:rsid w:val="001523A8"/>
    <w:rsid w:val="00181FB6"/>
    <w:rsid w:val="00186C55"/>
    <w:rsid w:val="00187B62"/>
    <w:rsid w:val="0019045F"/>
    <w:rsid w:val="001A115C"/>
    <w:rsid w:val="001A326D"/>
    <w:rsid w:val="001B446E"/>
    <w:rsid w:val="001B637C"/>
    <w:rsid w:val="001B75A3"/>
    <w:rsid w:val="001C3CCD"/>
    <w:rsid w:val="001D40CB"/>
    <w:rsid w:val="001F6A41"/>
    <w:rsid w:val="00207C27"/>
    <w:rsid w:val="002131F6"/>
    <w:rsid w:val="00227279"/>
    <w:rsid w:val="00250105"/>
    <w:rsid w:val="00266B2B"/>
    <w:rsid w:val="00270B1C"/>
    <w:rsid w:val="00285479"/>
    <w:rsid w:val="002A0820"/>
    <w:rsid w:val="002A1614"/>
    <w:rsid w:val="002A3511"/>
    <w:rsid w:val="002A78D2"/>
    <w:rsid w:val="002B16F6"/>
    <w:rsid w:val="002C7A97"/>
    <w:rsid w:val="00303DB6"/>
    <w:rsid w:val="00307A5E"/>
    <w:rsid w:val="0031584B"/>
    <w:rsid w:val="00337A6C"/>
    <w:rsid w:val="003678D5"/>
    <w:rsid w:val="003821C4"/>
    <w:rsid w:val="00390F49"/>
    <w:rsid w:val="003B3455"/>
    <w:rsid w:val="003D4AE7"/>
    <w:rsid w:val="003D5C0C"/>
    <w:rsid w:val="003E4B46"/>
    <w:rsid w:val="003E67D7"/>
    <w:rsid w:val="0041213A"/>
    <w:rsid w:val="00416661"/>
    <w:rsid w:val="004302E1"/>
    <w:rsid w:val="00442D30"/>
    <w:rsid w:val="004432E6"/>
    <w:rsid w:val="00443F7C"/>
    <w:rsid w:val="0046071C"/>
    <w:rsid w:val="00470ADC"/>
    <w:rsid w:val="004B504F"/>
    <w:rsid w:val="004E73B2"/>
    <w:rsid w:val="004F5C58"/>
    <w:rsid w:val="0051457D"/>
    <w:rsid w:val="00525AEC"/>
    <w:rsid w:val="005418C2"/>
    <w:rsid w:val="00551B99"/>
    <w:rsid w:val="00551BEB"/>
    <w:rsid w:val="005567FD"/>
    <w:rsid w:val="005744E3"/>
    <w:rsid w:val="0057475D"/>
    <w:rsid w:val="00575795"/>
    <w:rsid w:val="00593FBB"/>
    <w:rsid w:val="005A2996"/>
    <w:rsid w:val="005C63B9"/>
    <w:rsid w:val="005D2FFF"/>
    <w:rsid w:val="005F3968"/>
    <w:rsid w:val="00602EB4"/>
    <w:rsid w:val="00607809"/>
    <w:rsid w:val="0062495D"/>
    <w:rsid w:val="00634051"/>
    <w:rsid w:val="00646A2B"/>
    <w:rsid w:val="006506BC"/>
    <w:rsid w:val="006523C1"/>
    <w:rsid w:val="006549FF"/>
    <w:rsid w:val="00672449"/>
    <w:rsid w:val="00676FC7"/>
    <w:rsid w:val="006A546B"/>
    <w:rsid w:val="006A5DF1"/>
    <w:rsid w:val="006C3F2D"/>
    <w:rsid w:val="006C66A5"/>
    <w:rsid w:val="006D1DC7"/>
    <w:rsid w:val="007058A6"/>
    <w:rsid w:val="007303AD"/>
    <w:rsid w:val="00737452"/>
    <w:rsid w:val="00743DD8"/>
    <w:rsid w:val="00753077"/>
    <w:rsid w:val="00757B73"/>
    <w:rsid w:val="007709F7"/>
    <w:rsid w:val="00781511"/>
    <w:rsid w:val="007B3577"/>
    <w:rsid w:val="007E0FC3"/>
    <w:rsid w:val="007E49B6"/>
    <w:rsid w:val="007F1425"/>
    <w:rsid w:val="00810FC5"/>
    <w:rsid w:val="0081121C"/>
    <w:rsid w:val="00814CEA"/>
    <w:rsid w:val="0082313F"/>
    <w:rsid w:val="00854A83"/>
    <w:rsid w:val="008643D7"/>
    <w:rsid w:val="00870DE1"/>
    <w:rsid w:val="00893D78"/>
    <w:rsid w:val="00896875"/>
    <w:rsid w:val="008A328F"/>
    <w:rsid w:val="008A3CDA"/>
    <w:rsid w:val="008A3F6B"/>
    <w:rsid w:val="008B10DC"/>
    <w:rsid w:val="008B206E"/>
    <w:rsid w:val="008B5B6A"/>
    <w:rsid w:val="008B68AD"/>
    <w:rsid w:val="008D54D4"/>
    <w:rsid w:val="008E30F8"/>
    <w:rsid w:val="008E71CF"/>
    <w:rsid w:val="008E7DA5"/>
    <w:rsid w:val="00926376"/>
    <w:rsid w:val="00933605"/>
    <w:rsid w:val="00956990"/>
    <w:rsid w:val="00963ADD"/>
    <w:rsid w:val="00986505"/>
    <w:rsid w:val="00986980"/>
    <w:rsid w:val="009B23D1"/>
    <w:rsid w:val="009B6E53"/>
    <w:rsid w:val="009C0437"/>
    <w:rsid w:val="009D6B94"/>
    <w:rsid w:val="009E4DA2"/>
    <w:rsid w:val="00A0012D"/>
    <w:rsid w:val="00A02539"/>
    <w:rsid w:val="00A16E9B"/>
    <w:rsid w:val="00A37E21"/>
    <w:rsid w:val="00A5159F"/>
    <w:rsid w:val="00A5595A"/>
    <w:rsid w:val="00A55E23"/>
    <w:rsid w:val="00A56B4E"/>
    <w:rsid w:val="00A617E0"/>
    <w:rsid w:val="00A64663"/>
    <w:rsid w:val="00A718AF"/>
    <w:rsid w:val="00A77C68"/>
    <w:rsid w:val="00A875C8"/>
    <w:rsid w:val="00AD60F9"/>
    <w:rsid w:val="00AE22BD"/>
    <w:rsid w:val="00B11BA5"/>
    <w:rsid w:val="00B12FD9"/>
    <w:rsid w:val="00B13CD1"/>
    <w:rsid w:val="00B17993"/>
    <w:rsid w:val="00B35DEE"/>
    <w:rsid w:val="00B374A1"/>
    <w:rsid w:val="00B513B2"/>
    <w:rsid w:val="00B6339A"/>
    <w:rsid w:val="00B678F5"/>
    <w:rsid w:val="00B70BE2"/>
    <w:rsid w:val="00B86C95"/>
    <w:rsid w:val="00B87595"/>
    <w:rsid w:val="00BA7CF4"/>
    <w:rsid w:val="00BB10A1"/>
    <w:rsid w:val="00BC3FC2"/>
    <w:rsid w:val="00C21BCE"/>
    <w:rsid w:val="00C35A83"/>
    <w:rsid w:val="00C4030D"/>
    <w:rsid w:val="00C460EC"/>
    <w:rsid w:val="00C555EA"/>
    <w:rsid w:val="00C579D9"/>
    <w:rsid w:val="00C57FCD"/>
    <w:rsid w:val="00C7288A"/>
    <w:rsid w:val="00C87CBC"/>
    <w:rsid w:val="00C95349"/>
    <w:rsid w:val="00C96012"/>
    <w:rsid w:val="00CA11FF"/>
    <w:rsid w:val="00CB4E8C"/>
    <w:rsid w:val="00CF21A7"/>
    <w:rsid w:val="00CF3802"/>
    <w:rsid w:val="00CF3AD9"/>
    <w:rsid w:val="00D05EF1"/>
    <w:rsid w:val="00D151BB"/>
    <w:rsid w:val="00D1532C"/>
    <w:rsid w:val="00D1759B"/>
    <w:rsid w:val="00D23EEC"/>
    <w:rsid w:val="00D26D77"/>
    <w:rsid w:val="00D35B88"/>
    <w:rsid w:val="00D63B8B"/>
    <w:rsid w:val="00D71440"/>
    <w:rsid w:val="00D755AE"/>
    <w:rsid w:val="00D777FB"/>
    <w:rsid w:val="00DC0B89"/>
    <w:rsid w:val="00DC0D80"/>
    <w:rsid w:val="00DC361A"/>
    <w:rsid w:val="00DD227F"/>
    <w:rsid w:val="00DD288F"/>
    <w:rsid w:val="00DF36A9"/>
    <w:rsid w:val="00E04113"/>
    <w:rsid w:val="00E05510"/>
    <w:rsid w:val="00E055C0"/>
    <w:rsid w:val="00E0687F"/>
    <w:rsid w:val="00E42CFE"/>
    <w:rsid w:val="00E47CE1"/>
    <w:rsid w:val="00E518A1"/>
    <w:rsid w:val="00E72ABF"/>
    <w:rsid w:val="00EA0E25"/>
    <w:rsid w:val="00EA1569"/>
    <w:rsid w:val="00EA791F"/>
    <w:rsid w:val="00EB567B"/>
    <w:rsid w:val="00EC70F8"/>
    <w:rsid w:val="00ED079C"/>
    <w:rsid w:val="00EE2791"/>
    <w:rsid w:val="00EE4AD9"/>
    <w:rsid w:val="00EF30A2"/>
    <w:rsid w:val="00EF496A"/>
    <w:rsid w:val="00EF655B"/>
    <w:rsid w:val="00F01A9E"/>
    <w:rsid w:val="00F03828"/>
    <w:rsid w:val="00F210E1"/>
    <w:rsid w:val="00F2442B"/>
    <w:rsid w:val="00F24CA4"/>
    <w:rsid w:val="00F32598"/>
    <w:rsid w:val="00F32BC6"/>
    <w:rsid w:val="00F33382"/>
    <w:rsid w:val="00F629F6"/>
    <w:rsid w:val="00F655ED"/>
    <w:rsid w:val="00F735FA"/>
    <w:rsid w:val="00F92AFD"/>
    <w:rsid w:val="00F9630E"/>
    <w:rsid w:val="00F96A09"/>
    <w:rsid w:val="00FC4B46"/>
    <w:rsid w:val="00FC6548"/>
    <w:rsid w:val="00FE75B1"/>
    <w:rsid w:val="00FF09E2"/>
    <w:rsid w:val="00FF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D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A6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7C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77C68"/>
    <w:rPr>
      <w:rFonts w:ascii="Times New Roman" w:eastAsia="Times New Roman" w:hAnsi="Times New Roman"/>
      <w:sz w:val="28"/>
      <w:szCs w:val="28"/>
    </w:rPr>
  </w:style>
  <w:style w:type="paragraph" w:styleId="a6">
    <w:name w:val="No Spacing"/>
    <w:uiPriority w:val="1"/>
    <w:qFormat/>
    <w:rsid w:val="00151ECE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5A299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5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B4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67786-B71A-4754-875C-96AD29798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6657</dc:creator>
  <cp:lastModifiedBy>7706</cp:lastModifiedBy>
  <cp:revision>2</cp:revision>
  <cp:lastPrinted>2014-09-18T06:44:00Z</cp:lastPrinted>
  <dcterms:created xsi:type="dcterms:W3CDTF">2015-04-15T12:33:00Z</dcterms:created>
  <dcterms:modified xsi:type="dcterms:W3CDTF">2015-04-15T12:33:00Z</dcterms:modified>
</cp:coreProperties>
</file>